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330" w:rsidRPr="0084436E" w:rsidRDefault="0084436E" w:rsidP="00444330">
      <w:pPr>
        <w:rPr>
          <w:rFonts w:ascii="Times New Roman" w:hAnsi="Times New Roman" w:cs="Times New Roman"/>
          <w:b/>
          <w:sz w:val="28"/>
          <w:szCs w:val="24"/>
        </w:rPr>
      </w:pPr>
      <w:r w:rsidRPr="0084436E">
        <w:rPr>
          <w:rFonts w:ascii="Times New Roman" w:hAnsi="Times New Roman" w:cs="Times New Roman"/>
          <w:b/>
          <w:sz w:val="28"/>
          <w:szCs w:val="24"/>
        </w:rPr>
        <w:t xml:space="preserve">Film Annotation 1: </w:t>
      </w:r>
      <w:r w:rsidRPr="0084436E">
        <w:rPr>
          <w:rFonts w:ascii="Times New Roman" w:hAnsi="Times New Roman" w:cs="Times New Roman"/>
          <w:b/>
          <w:i/>
          <w:sz w:val="28"/>
          <w:szCs w:val="24"/>
        </w:rPr>
        <w:t>It’s a Girl</w:t>
      </w:r>
    </w:p>
    <w:p w:rsidR="00D74A4D" w:rsidRPr="0084436E" w:rsidRDefault="001730E4" w:rsidP="001E5D7E">
      <w:pPr>
        <w:ind w:firstLine="720"/>
        <w:rPr>
          <w:rFonts w:ascii="Times New Roman" w:hAnsi="Times New Roman" w:cs="Times New Roman"/>
          <w:sz w:val="24"/>
          <w:szCs w:val="24"/>
        </w:rPr>
      </w:pPr>
      <w:bookmarkStart w:id="0" w:name="_GoBack"/>
      <w:bookmarkEnd w:id="0"/>
      <w:r w:rsidRPr="0084436E">
        <w:rPr>
          <w:rFonts w:ascii="Times New Roman" w:hAnsi="Times New Roman" w:cs="Times New Roman"/>
          <w:i/>
          <w:sz w:val="24"/>
          <w:szCs w:val="24"/>
        </w:rPr>
        <w:t>It’s A Girl</w:t>
      </w:r>
      <w:r w:rsidRPr="0084436E">
        <w:rPr>
          <w:rFonts w:ascii="Times New Roman" w:hAnsi="Times New Roman" w:cs="Times New Roman"/>
          <w:sz w:val="24"/>
          <w:szCs w:val="24"/>
        </w:rPr>
        <w:t xml:space="preserve">, released in 2014 by Evan </w:t>
      </w:r>
      <w:proofErr w:type="spellStart"/>
      <w:r w:rsidRPr="0084436E">
        <w:rPr>
          <w:rFonts w:ascii="Times New Roman" w:hAnsi="Times New Roman" w:cs="Times New Roman"/>
          <w:sz w:val="24"/>
          <w:szCs w:val="24"/>
        </w:rPr>
        <w:t>Grae</w:t>
      </w:r>
      <w:proofErr w:type="spellEnd"/>
      <w:r w:rsidRPr="0084436E">
        <w:rPr>
          <w:rFonts w:ascii="Times New Roman" w:hAnsi="Times New Roman" w:cs="Times New Roman"/>
          <w:sz w:val="24"/>
          <w:szCs w:val="24"/>
        </w:rPr>
        <w:t xml:space="preserve"> Davis. </w:t>
      </w:r>
      <w:r w:rsidRPr="0084436E">
        <w:rPr>
          <w:rFonts w:ascii="Times New Roman" w:hAnsi="Times New Roman" w:cs="Times New Roman"/>
          <w:i/>
          <w:sz w:val="24"/>
          <w:szCs w:val="24"/>
        </w:rPr>
        <w:t>It’s a Girl</w:t>
      </w:r>
      <w:r w:rsidRPr="0084436E">
        <w:rPr>
          <w:rFonts w:ascii="Times New Roman" w:hAnsi="Times New Roman" w:cs="Times New Roman"/>
          <w:sz w:val="24"/>
          <w:szCs w:val="24"/>
        </w:rPr>
        <w:t xml:space="preserve"> discusses the epidemic facing India and China currently, where infant and children girls are murdered because of their cultural undesirability. This is illustrated through statistics that shows numbers like 20% of girls have been killed in feticide, and there are over 200 million women missing and potentially dead due to gendercide. These statistics are presented alongside personal testimonies from women and families in both India and China that chose to abort, kill, or keep their girl babies. It also compares and contrasts the policies in China versus India, where the Indian government is </w:t>
      </w:r>
      <w:r w:rsidR="001E5D7E" w:rsidRPr="0084436E">
        <w:rPr>
          <w:rFonts w:ascii="Times New Roman" w:hAnsi="Times New Roman" w:cs="Times New Roman"/>
          <w:sz w:val="24"/>
          <w:szCs w:val="24"/>
        </w:rPr>
        <w:t xml:space="preserve">attempting to enact laws to combat female infanticide and feticide, while China’s laws encourage female infanticide and feticide. </w:t>
      </w:r>
    </w:p>
    <w:p w:rsidR="001E5D7E" w:rsidRPr="0084436E" w:rsidRDefault="001E5D7E" w:rsidP="001730E4">
      <w:pPr>
        <w:rPr>
          <w:rFonts w:ascii="Times New Roman" w:hAnsi="Times New Roman" w:cs="Times New Roman"/>
          <w:sz w:val="24"/>
          <w:szCs w:val="24"/>
        </w:rPr>
      </w:pPr>
      <w:r w:rsidRPr="0084436E">
        <w:rPr>
          <w:rFonts w:ascii="Times New Roman" w:hAnsi="Times New Roman" w:cs="Times New Roman"/>
          <w:sz w:val="24"/>
          <w:szCs w:val="24"/>
        </w:rPr>
        <w:tab/>
        <w:t xml:space="preserve">The film draws out behavioral, cultural and economic sustainability problems. </w:t>
      </w:r>
      <w:r w:rsidR="00602AFC" w:rsidRPr="0084436E">
        <w:rPr>
          <w:rFonts w:ascii="Times New Roman" w:hAnsi="Times New Roman" w:cs="Times New Roman"/>
          <w:sz w:val="24"/>
          <w:szCs w:val="24"/>
        </w:rPr>
        <w:t xml:space="preserve">The gendercide occurring is a direct result of a cultural that is unsustainability skewed to favor boys over girls. In China it is clear that this culture is unsustainable because there are too few girls to be brides for boys to marry which creates more violence against women and </w:t>
      </w:r>
      <w:r w:rsidR="005763AC" w:rsidRPr="0084436E">
        <w:rPr>
          <w:rFonts w:ascii="Times New Roman" w:hAnsi="Times New Roman" w:cs="Times New Roman"/>
          <w:sz w:val="24"/>
          <w:szCs w:val="24"/>
        </w:rPr>
        <w:t xml:space="preserve">human trafficking. The economic unsustainability is based off an economic system that sees girls as spending money </w:t>
      </w:r>
      <w:r w:rsidR="00E35035" w:rsidRPr="0084436E">
        <w:rPr>
          <w:rFonts w:ascii="Times New Roman" w:hAnsi="Times New Roman" w:cs="Times New Roman"/>
          <w:sz w:val="24"/>
          <w:szCs w:val="24"/>
        </w:rPr>
        <w:t xml:space="preserve">and boys creating money. The most persuasive </w:t>
      </w:r>
      <w:r w:rsidR="00651D60" w:rsidRPr="0084436E">
        <w:rPr>
          <w:rFonts w:ascii="Times New Roman" w:hAnsi="Times New Roman" w:cs="Times New Roman"/>
          <w:sz w:val="24"/>
          <w:szCs w:val="24"/>
        </w:rPr>
        <w:t xml:space="preserve">part of the film was </w:t>
      </w:r>
      <w:r w:rsidR="00E35035" w:rsidRPr="0084436E">
        <w:rPr>
          <w:rFonts w:ascii="Times New Roman" w:hAnsi="Times New Roman" w:cs="Times New Roman"/>
          <w:sz w:val="24"/>
          <w:szCs w:val="24"/>
        </w:rPr>
        <w:t xml:space="preserve">the images </w:t>
      </w:r>
      <w:r w:rsidR="002E6877" w:rsidRPr="0084436E">
        <w:rPr>
          <w:rFonts w:ascii="Times New Roman" w:hAnsi="Times New Roman" w:cs="Times New Roman"/>
          <w:sz w:val="24"/>
          <w:szCs w:val="24"/>
        </w:rPr>
        <w:t>of young girls in orphanages compared with such statistics like 1 in 4 girls are killed before they make it to puberty, showing that even if girls live they aren’t in positive circumstances.</w:t>
      </w:r>
      <w:r w:rsidR="00E35035" w:rsidRPr="0084436E">
        <w:rPr>
          <w:rFonts w:ascii="Times New Roman" w:hAnsi="Times New Roman" w:cs="Times New Roman"/>
          <w:sz w:val="24"/>
          <w:szCs w:val="24"/>
        </w:rPr>
        <w:t xml:space="preserve"> </w:t>
      </w:r>
      <w:r w:rsidR="00ED5B32" w:rsidRPr="0084436E">
        <w:rPr>
          <w:rFonts w:ascii="Times New Roman" w:hAnsi="Times New Roman" w:cs="Times New Roman"/>
          <w:sz w:val="24"/>
          <w:szCs w:val="24"/>
        </w:rPr>
        <w:t xml:space="preserve">The emotional appeal of the film is through the use of personal stories and providing a connection with the Chinese families that are struggling due to their additional girl children, as well as the story about the Indian woman who had twin baby girls, and then after facing violence at the hands of her husband became an activist. The negative stories are contrasted with hopeful stories that connect emotionally to the viewer. </w:t>
      </w:r>
      <w:r w:rsidR="00E35035" w:rsidRPr="0084436E">
        <w:rPr>
          <w:rFonts w:ascii="Times New Roman" w:hAnsi="Times New Roman" w:cs="Times New Roman"/>
          <w:sz w:val="24"/>
          <w:szCs w:val="24"/>
        </w:rPr>
        <w:t xml:space="preserve">The film presented “Indian” and “Chinese” proverbs or saying something about women which I thought kind of added to a white savior feeling throughout the film. The white savior aspect of it makes it appeal to white westerners who are unaware of this issue and want to do something to help women in these countries. A further in depth </w:t>
      </w:r>
      <w:r w:rsidR="00651D60" w:rsidRPr="0084436E">
        <w:rPr>
          <w:rFonts w:ascii="Times New Roman" w:hAnsi="Times New Roman" w:cs="Times New Roman"/>
          <w:sz w:val="24"/>
          <w:szCs w:val="24"/>
        </w:rPr>
        <w:t>reporting on the economic and cultural conditions would have added more sustainability values to it, I feel l</w:t>
      </w:r>
      <w:r w:rsidR="00ED5B32" w:rsidRPr="0084436E">
        <w:rPr>
          <w:rFonts w:ascii="Times New Roman" w:hAnsi="Times New Roman" w:cs="Times New Roman"/>
          <w:sz w:val="24"/>
          <w:szCs w:val="24"/>
        </w:rPr>
        <w:t xml:space="preserve">ike it was not in depth enough, and relies too much on emotional appeal instead of scientific or rational appeal. </w:t>
      </w:r>
      <w:r w:rsidR="00651D60" w:rsidRPr="0084436E">
        <w:rPr>
          <w:rFonts w:ascii="Times New Roman" w:hAnsi="Times New Roman" w:cs="Times New Roman"/>
          <w:sz w:val="24"/>
          <w:szCs w:val="24"/>
        </w:rPr>
        <w:t xml:space="preserve">The film suggests that the best way to go forward </w:t>
      </w:r>
      <w:r w:rsidR="00351E57" w:rsidRPr="0084436E">
        <w:rPr>
          <w:rFonts w:ascii="Times New Roman" w:hAnsi="Times New Roman" w:cs="Times New Roman"/>
          <w:sz w:val="24"/>
          <w:szCs w:val="24"/>
        </w:rPr>
        <w:t>is through organization of groups in India and China and a change of laws in China and the eliminatio</w:t>
      </w:r>
      <w:r w:rsidR="00ED5B32" w:rsidRPr="0084436E">
        <w:rPr>
          <w:rFonts w:ascii="Times New Roman" w:hAnsi="Times New Roman" w:cs="Times New Roman"/>
          <w:sz w:val="24"/>
          <w:szCs w:val="24"/>
        </w:rPr>
        <w:t xml:space="preserve">n of the dowry system in India, but doesn’t ask the direct viewer to take part in any action, and it’s hard for western people to </w:t>
      </w:r>
      <w:r w:rsidR="00444330" w:rsidRPr="0084436E">
        <w:rPr>
          <w:rFonts w:ascii="Times New Roman" w:hAnsi="Times New Roman" w:cs="Times New Roman"/>
          <w:sz w:val="24"/>
          <w:szCs w:val="24"/>
        </w:rPr>
        <w:t xml:space="preserve">help, however perhaps some monetary support for groups in China and India that are internally enacting change. </w:t>
      </w:r>
    </w:p>
    <w:p w:rsidR="00444330" w:rsidRPr="0084436E" w:rsidRDefault="00444330" w:rsidP="001730E4">
      <w:pPr>
        <w:rPr>
          <w:rFonts w:ascii="Times New Roman" w:hAnsi="Times New Roman" w:cs="Times New Roman"/>
          <w:sz w:val="24"/>
          <w:szCs w:val="24"/>
        </w:rPr>
      </w:pPr>
    </w:p>
    <w:p w:rsidR="00444330" w:rsidRPr="0084436E" w:rsidRDefault="00444330" w:rsidP="001730E4">
      <w:pPr>
        <w:rPr>
          <w:rFonts w:ascii="Times New Roman" w:hAnsi="Times New Roman" w:cs="Times New Roman"/>
          <w:b/>
          <w:sz w:val="28"/>
          <w:szCs w:val="24"/>
        </w:rPr>
      </w:pPr>
      <w:r w:rsidRPr="0084436E">
        <w:rPr>
          <w:rFonts w:ascii="Times New Roman" w:hAnsi="Times New Roman" w:cs="Times New Roman"/>
          <w:b/>
          <w:sz w:val="28"/>
          <w:szCs w:val="24"/>
        </w:rPr>
        <w:t>Film Annotation 2</w:t>
      </w:r>
      <w:r w:rsidR="0084436E" w:rsidRPr="0084436E">
        <w:rPr>
          <w:rFonts w:ascii="Times New Roman" w:hAnsi="Times New Roman" w:cs="Times New Roman"/>
          <w:b/>
          <w:sz w:val="28"/>
          <w:szCs w:val="24"/>
        </w:rPr>
        <w:t xml:space="preserve">: </w:t>
      </w:r>
      <w:r w:rsidR="0084436E" w:rsidRPr="0084436E">
        <w:rPr>
          <w:rFonts w:ascii="Times New Roman" w:hAnsi="Times New Roman" w:cs="Times New Roman"/>
          <w:b/>
          <w:i/>
          <w:sz w:val="28"/>
          <w:szCs w:val="24"/>
        </w:rPr>
        <w:t>Inequality for All</w:t>
      </w:r>
    </w:p>
    <w:p w:rsidR="009F59A1" w:rsidRPr="0084436E" w:rsidRDefault="00444330" w:rsidP="00444330">
      <w:pPr>
        <w:rPr>
          <w:rFonts w:ascii="Times New Roman" w:hAnsi="Times New Roman" w:cs="Times New Roman"/>
          <w:sz w:val="24"/>
          <w:szCs w:val="24"/>
        </w:rPr>
      </w:pPr>
      <w:r w:rsidRPr="0084436E">
        <w:rPr>
          <w:rFonts w:ascii="Times New Roman" w:hAnsi="Times New Roman" w:cs="Times New Roman"/>
          <w:sz w:val="24"/>
          <w:szCs w:val="24"/>
        </w:rPr>
        <w:tab/>
        <w:t xml:space="preserve">The film </w:t>
      </w:r>
      <w:r w:rsidRPr="0084436E">
        <w:rPr>
          <w:rFonts w:ascii="Times New Roman" w:hAnsi="Times New Roman" w:cs="Times New Roman"/>
          <w:i/>
          <w:sz w:val="24"/>
          <w:szCs w:val="24"/>
        </w:rPr>
        <w:t>Inequality for All</w:t>
      </w:r>
      <w:r w:rsidRPr="0084436E">
        <w:rPr>
          <w:rFonts w:ascii="Times New Roman" w:hAnsi="Times New Roman" w:cs="Times New Roman"/>
          <w:sz w:val="24"/>
          <w:szCs w:val="24"/>
        </w:rPr>
        <w:t xml:space="preserve"> was released in 2013 by Jacob </w:t>
      </w:r>
      <w:proofErr w:type="spellStart"/>
      <w:r w:rsidRPr="0084436E">
        <w:rPr>
          <w:rFonts w:ascii="Times New Roman" w:hAnsi="Times New Roman" w:cs="Times New Roman"/>
          <w:sz w:val="24"/>
          <w:szCs w:val="24"/>
        </w:rPr>
        <w:t>Kornbluth</w:t>
      </w:r>
      <w:proofErr w:type="spellEnd"/>
      <w:r w:rsidRPr="0084436E">
        <w:rPr>
          <w:rFonts w:ascii="Times New Roman" w:hAnsi="Times New Roman" w:cs="Times New Roman"/>
          <w:sz w:val="24"/>
          <w:szCs w:val="24"/>
        </w:rPr>
        <w:t xml:space="preserve">. </w:t>
      </w:r>
      <w:r w:rsidRPr="0084436E">
        <w:rPr>
          <w:rFonts w:ascii="Times New Roman" w:hAnsi="Times New Roman" w:cs="Times New Roman"/>
          <w:i/>
          <w:sz w:val="24"/>
          <w:szCs w:val="24"/>
        </w:rPr>
        <w:t>Inequality for All</w:t>
      </w:r>
      <w:r w:rsidRPr="0084436E">
        <w:rPr>
          <w:rFonts w:ascii="Times New Roman" w:hAnsi="Times New Roman" w:cs="Times New Roman"/>
          <w:sz w:val="24"/>
          <w:szCs w:val="24"/>
        </w:rPr>
        <w:t xml:space="preserve"> </w:t>
      </w:r>
      <w:r w:rsidR="00BD68EB" w:rsidRPr="0084436E">
        <w:rPr>
          <w:rFonts w:ascii="Times New Roman" w:hAnsi="Times New Roman" w:cs="Times New Roman"/>
          <w:sz w:val="24"/>
          <w:szCs w:val="24"/>
        </w:rPr>
        <w:t xml:space="preserve">argues that inequality in America is too high and growing and describes how this situation came </w:t>
      </w:r>
      <w:r w:rsidR="00BD68EB" w:rsidRPr="0084436E">
        <w:rPr>
          <w:rFonts w:ascii="Times New Roman" w:hAnsi="Times New Roman" w:cs="Times New Roman"/>
          <w:sz w:val="24"/>
          <w:szCs w:val="24"/>
        </w:rPr>
        <w:lastRenderedPageBreak/>
        <w:t xml:space="preserve">to exist. The argument about the economic inequality in America </w:t>
      </w:r>
      <w:r w:rsidR="005D02EF" w:rsidRPr="0084436E">
        <w:rPr>
          <w:rFonts w:ascii="Times New Roman" w:hAnsi="Times New Roman" w:cs="Times New Roman"/>
          <w:sz w:val="24"/>
          <w:szCs w:val="24"/>
        </w:rPr>
        <w:t xml:space="preserve">is made through statistical data showing that the richest 400 Americans have more wealth than half of the United States population. The film also uses a variety of experts’ and researchers’ data and opinions, compared with personal stories of both wealthy people </w:t>
      </w:r>
      <w:r w:rsidR="00671E36" w:rsidRPr="0084436E">
        <w:rPr>
          <w:rFonts w:ascii="Times New Roman" w:hAnsi="Times New Roman" w:cs="Times New Roman"/>
          <w:sz w:val="24"/>
          <w:szCs w:val="24"/>
        </w:rPr>
        <w:t xml:space="preserve">and those struggling with finances to provide a wide range of views. The film addresses the economic unsustainability </w:t>
      </w:r>
      <w:r w:rsidR="009F59A1" w:rsidRPr="0084436E">
        <w:rPr>
          <w:rFonts w:ascii="Times New Roman" w:hAnsi="Times New Roman" w:cs="Times New Roman"/>
          <w:sz w:val="24"/>
          <w:szCs w:val="24"/>
        </w:rPr>
        <w:t>of the United States economic system, as demonstrated by the reoccurrence of the economic bubble bursting which also occurred during the Great Depression. The political unsustainability is thrown through the current lack of government involvement in the economy is actually increasing the inequality gap and favoring the wealthy. Technological growth is also unsustainable because it leads to unsustainable job effects and decreased pay as well as unemployment.</w:t>
      </w:r>
    </w:p>
    <w:p w:rsidR="00444330" w:rsidRPr="0084436E" w:rsidRDefault="009F59A1" w:rsidP="009F59A1">
      <w:pPr>
        <w:ind w:firstLine="720"/>
        <w:rPr>
          <w:rFonts w:ascii="Times New Roman" w:hAnsi="Times New Roman" w:cs="Times New Roman"/>
          <w:sz w:val="24"/>
          <w:szCs w:val="24"/>
        </w:rPr>
      </w:pPr>
      <w:r w:rsidRPr="0084436E">
        <w:rPr>
          <w:rFonts w:ascii="Times New Roman" w:hAnsi="Times New Roman" w:cs="Times New Roman"/>
          <w:sz w:val="24"/>
          <w:szCs w:val="24"/>
        </w:rPr>
        <w:t xml:space="preserve">The most compelling parts of the film were the comparison between how much the poor and the rich make, as well as the billionaire acknowledging all the fallacies that </w:t>
      </w:r>
      <w:r w:rsidR="001A2221" w:rsidRPr="0084436E">
        <w:rPr>
          <w:rFonts w:ascii="Times New Roman" w:hAnsi="Times New Roman" w:cs="Times New Roman"/>
          <w:sz w:val="24"/>
          <w:szCs w:val="24"/>
        </w:rPr>
        <w:t xml:space="preserve">other wealthy people in America tout such as “trickle down” wealth and the idea that the wealthy are “job creators” when in reality they’re both inaccurate. </w:t>
      </w:r>
      <w:r w:rsidR="00B3700A" w:rsidRPr="0084436E">
        <w:rPr>
          <w:rFonts w:ascii="Times New Roman" w:hAnsi="Times New Roman" w:cs="Times New Roman"/>
          <w:sz w:val="24"/>
          <w:szCs w:val="24"/>
        </w:rPr>
        <w:t xml:space="preserve">The least convincing part </w:t>
      </w:r>
      <w:r w:rsidR="001A2221" w:rsidRPr="0084436E">
        <w:rPr>
          <w:rFonts w:ascii="Times New Roman" w:hAnsi="Times New Roman" w:cs="Times New Roman"/>
          <w:sz w:val="24"/>
          <w:szCs w:val="24"/>
        </w:rPr>
        <w:t xml:space="preserve">of the film </w:t>
      </w:r>
      <w:r w:rsidR="00B3700A" w:rsidRPr="0084436E">
        <w:rPr>
          <w:rFonts w:ascii="Times New Roman" w:hAnsi="Times New Roman" w:cs="Times New Roman"/>
          <w:sz w:val="24"/>
          <w:szCs w:val="24"/>
        </w:rPr>
        <w:t xml:space="preserve">was their position that some inequality was necessary and good, which I reject. The film ultimately supported capitalism as an institution which I disagree with and makes me skeptical of the film. </w:t>
      </w:r>
      <w:r w:rsidR="001A2221" w:rsidRPr="0084436E">
        <w:rPr>
          <w:rFonts w:ascii="Times New Roman" w:hAnsi="Times New Roman" w:cs="Times New Roman"/>
          <w:sz w:val="24"/>
          <w:szCs w:val="24"/>
        </w:rPr>
        <w:t xml:space="preserve"> </w:t>
      </w:r>
      <w:r w:rsidR="00B3700A" w:rsidRPr="0084436E">
        <w:rPr>
          <w:rFonts w:ascii="Times New Roman" w:hAnsi="Times New Roman" w:cs="Times New Roman"/>
          <w:sz w:val="24"/>
          <w:szCs w:val="24"/>
        </w:rPr>
        <w:t xml:space="preserve">The film has emotional appeal because it uses stories from individuals that are struggling financially and shows their life. Despite the emotional aspects of the film it is more scientifically based and shows research and a large amount of data and clearly defines how this situation </w:t>
      </w:r>
      <w:r w:rsidR="00C51A43" w:rsidRPr="0084436E">
        <w:rPr>
          <w:rFonts w:ascii="Times New Roman" w:hAnsi="Times New Roman" w:cs="Times New Roman"/>
          <w:sz w:val="24"/>
          <w:szCs w:val="24"/>
        </w:rPr>
        <w:t xml:space="preserve">progressed through more evidence than emotional basis. The film suggests a lot of institutional modes of change such as increasing funding for education as well as government regulation, and encourages viewers to get involved but doesn’t define what kind of involvement the average viewer should be undertaking. Since this is such a large problem I think it’s suggestions for change and </w:t>
      </w:r>
      <w:proofErr w:type="gramStart"/>
      <w:r w:rsidR="00C51A43" w:rsidRPr="0084436E">
        <w:rPr>
          <w:rFonts w:ascii="Times New Roman" w:hAnsi="Times New Roman" w:cs="Times New Roman"/>
          <w:sz w:val="24"/>
          <w:szCs w:val="24"/>
        </w:rPr>
        <w:t>action are</w:t>
      </w:r>
      <w:proofErr w:type="gramEnd"/>
      <w:r w:rsidR="00C51A43" w:rsidRPr="0084436E">
        <w:rPr>
          <w:rFonts w:ascii="Times New Roman" w:hAnsi="Times New Roman" w:cs="Times New Roman"/>
          <w:sz w:val="24"/>
          <w:szCs w:val="24"/>
        </w:rPr>
        <w:t xml:space="preserve"> sufficient because it would be hard to advocate for viewers to do one specific thing. The target audience for this film is </w:t>
      </w:r>
      <w:r w:rsidR="00AE0975" w:rsidRPr="0084436E">
        <w:rPr>
          <w:rFonts w:ascii="Times New Roman" w:hAnsi="Times New Roman" w:cs="Times New Roman"/>
          <w:sz w:val="24"/>
          <w:szCs w:val="24"/>
        </w:rPr>
        <w:t>probably college age students because it’s presented in a classroom environment with a focus on educating people about the situation, and motivating people to movement which would be most effective to the millennial generation.</w:t>
      </w:r>
    </w:p>
    <w:p w:rsidR="00AE0975" w:rsidRPr="0084436E" w:rsidRDefault="00AE0975" w:rsidP="00AE0975">
      <w:pPr>
        <w:rPr>
          <w:rFonts w:ascii="Times New Roman" w:hAnsi="Times New Roman" w:cs="Times New Roman"/>
          <w:b/>
          <w:sz w:val="28"/>
          <w:szCs w:val="24"/>
        </w:rPr>
      </w:pPr>
      <w:r w:rsidRPr="0084436E">
        <w:rPr>
          <w:rFonts w:ascii="Times New Roman" w:hAnsi="Times New Roman" w:cs="Times New Roman"/>
          <w:b/>
          <w:sz w:val="28"/>
          <w:szCs w:val="24"/>
        </w:rPr>
        <w:t>Film Annotation 3</w:t>
      </w:r>
      <w:r w:rsidR="0084436E" w:rsidRPr="0084436E">
        <w:rPr>
          <w:rFonts w:ascii="Times New Roman" w:hAnsi="Times New Roman" w:cs="Times New Roman"/>
          <w:b/>
          <w:sz w:val="28"/>
          <w:szCs w:val="24"/>
        </w:rPr>
        <w:t xml:space="preserve">: </w:t>
      </w:r>
      <w:r w:rsidR="0084436E" w:rsidRPr="0084436E">
        <w:rPr>
          <w:rFonts w:ascii="Times New Roman" w:hAnsi="Times New Roman" w:cs="Times New Roman"/>
          <w:b/>
          <w:i/>
          <w:sz w:val="28"/>
          <w:szCs w:val="24"/>
        </w:rPr>
        <w:t>A Place at the Table</w:t>
      </w:r>
    </w:p>
    <w:p w:rsidR="00932A27" w:rsidRPr="0084436E" w:rsidRDefault="00AE0975" w:rsidP="00AE0975">
      <w:pPr>
        <w:rPr>
          <w:rFonts w:ascii="Times New Roman" w:hAnsi="Times New Roman" w:cs="Times New Roman"/>
          <w:sz w:val="24"/>
          <w:szCs w:val="24"/>
        </w:rPr>
      </w:pPr>
      <w:r w:rsidRPr="0084436E">
        <w:rPr>
          <w:rFonts w:ascii="Times New Roman" w:hAnsi="Times New Roman" w:cs="Times New Roman"/>
          <w:sz w:val="24"/>
          <w:szCs w:val="24"/>
        </w:rPr>
        <w:tab/>
      </w:r>
      <w:r w:rsidRPr="0084436E">
        <w:rPr>
          <w:rFonts w:ascii="Times New Roman" w:hAnsi="Times New Roman" w:cs="Times New Roman"/>
          <w:i/>
          <w:sz w:val="24"/>
          <w:szCs w:val="24"/>
        </w:rPr>
        <w:t xml:space="preserve">A Place at the </w:t>
      </w:r>
      <w:proofErr w:type="gramStart"/>
      <w:r w:rsidRPr="0084436E">
        <w:rPr>
          <w:rFonts w:ascii="Times New Roman" w:hAnsi="Times New Roman" w:cs="Times New Roman"/>
          <w:i/>
          <w:sz w:val="24"/>
          <w:szCs w:val="24"/>
        </w:rPr>
        <w:t>Table,</w:t>
      </w:r>
      <w:proofErr w:type="gramEnd"/>
      <w:r w:rsidRPr="0084436E">
        <w:rPr>
          <w:rFonts w:ascii="Times New Roman" w:hAnsi="Times New Roman" w:cs="Times New Roman"/>
          <w:i/>
          <w:sz w:val="24"/>
          <w:szCs w:val="24"/>
        </w:rPr>
        <w:t xml:space="preserve"> </w:t>
      </w:r>
      <w:r w:rsidRPr="0084436E">
        <w:rPr>
          <w:rFonts w:ascii="Times New Roman" w:hAnsi="Times New Roman" w:cs="Times New Roman"/>
          <w:sz w:val="24"/>
          <w:szCs w:val="24"/>
        </w:rPr>
        <w:t xml:space="preserve">directed by Lori </w:t>
      </w:r>
      <w:proofErr w:type="spellStart"/>
      <w:r w:rsidRPr="0084436E">
        <w:rPr>
          <w:rFonts w:ascii="Times New Roman" w:hAnsi="Times New Roman" w:cs="Times New Roman"/>
          <w:sz w:val="24"/>
          <w:szCs w:val="24"/>
        </w:rPr>
        <w:t>Silverbush</w:t>
      </w:r>
      <w:proofErr w:type="spellEnd"/>
      <w:r w:rsidRPr="0084436E">
        <w:rPr>
          <w:rFonts w:ascii="Times New Roman" w:hAnsi="Times New Roman" w:cs="Times New Roman"/>
          <w:sz w:val="24"/>
          <w:szCs w:val="24"/>
        </w:rPr>
        <w:t xml:space="preserve"> and Kristi Jacobson and released in 2012. The central argument of the film is that there is a serious hunger problem in the United States resulting in 50 million suffering from food insecurity. Food insecurity is when an individual doesn’t know where their next meal will be coming from. This argument is made through following multiple women and children and their struggles with being hungry, as well as the institutions that they interact with and contribute to their problem with hunger. </w:t>
      </w:r>
      <w:r w:rsidR="00723265" w:rsidRPr="0084436E">
        <w:rPr>
          <w:rFonts w:ascii="Times New Roman" w:hAnsi="Times New Roman" w:cs="Times New Roman"/>
          <w:sz w:val="24"/>
          <w:szCs w:val="24"/>
        </w:rPr>
        <w:t xml:space="preserve">The information provided is largely emotional; however it backs up emotional claims with statistical and scientific evidence. The sustainability issues are economic showing the problems with our current economic system, as well as cultural unsustainability of stigma and shame surrounding being hungry. Additionally political unsustainability is demonstrated through the illustration of </w:t>
      </w:r>
      <w:r w:rsidR="00723265" w:rsidRPr="0084436E">
        <w:rPr>
          <w:rFonts w:ascii="Times New Roman" w:hAnsi="Times New Roman" w:cs="Times New Roman"/>
          <w:sz w:val="24"/>
          <w:szCs w:val="24"/>
        </w:rPr>
        <w:lastRenderedPageBreak/>
        <w:t xml:space="preserve">the ineffectuality of laws that are passed and the difficulty of passing other laws, as well as the corruption involving agriculture and farming subsidies. </w:t>
      </w:r>
    </w:p>
    <w:p w:rsidR="00AE0975" w:rsidRPr="0084436E" w:rsidRDefault="00932A27" w:rsidP="00932A27">
      <w:pPr>
        <w:ind w:firstLine="720"/>
        <w:rPr>
          <w:rFonts w:ascii="Times New Roman" w:hAnsi="Times New Roman" w:cs="Times New Roman"/>
          <w:sz w:val="24"/>
          <w:szCs w:val="24"/>
        </w:rPr>
      </w:pPr>
      <w:r w:rsidRPr="0084436E">
        <w:rPr>
          <w:rFonts w:ascii="Times New Roman" w:hAnsi="Times New Roman" w:cs="Times New Roman"/>
          <w:sz w:val="24"/>
          <w:szCs w:val="24"/>
        </w:rPr>
        <w:t xml:space="preserve">The most persuasive parts of the film was seeing the effects of hunger on more than just feeling hungry for kids but also the way it effected their schoolwork and health, as well as the inefficiency in policy making to increase funding for school lunches. The film has emotional appeal to the viewer through the personal stories, as well as the scientific and statistical argument showing the evidence of the institutional and health problems that those affected by hunger face. The film discusses the helpfulness of short term supplies of food such as volunteering and food banks and through that subtly encourages viewers to volunteer if they’re able. It also overtly suggests that organization and </w:t>
      </w:r>
      <w:r w:rsidR="00026DE0" w:rsidRPr="0084436E">
        <w:rPr>
          <w:rFonts w:ascii="Times New Roman" w:hAnsi="Times New Roman" w:cs="Times New Roman"/>
          <w:sz w:val="24"/>
          <w:szCs w:val="24"/>
        </w:rPr>
        <w:t xml:space="preserve">legislation change through lobbying and reaching out to legislators is an effective mode of enacting change through one of the women’s stories. The target audience for the film is the average American, especially those who are unaware of these issues and may have enough food but might live in an area effected by food insecurity, or those that are affected by it this film could be used to motivate them and encourage them that they do have a voice for change in the country. </w:t>
      </w:r>
    </w:p>
    <w:p w:rsidR="00026DE0" w:rsidRPr="0084436E" w:rsidRDefault="00026DE0" w:rsidP="00026DE0">
      <w:pPr>
        <w:rPr>
          <w:rFonts w:ascii="Times New Roman" w:hAnsi="Times New Roman" w:cs="Times New Roman"/>
          <w:b/>
          <w:sz w:val="28"/>
          <w:szCs w:val="24"/>
        </w:rPr>
      </w:pPr>
      <w:r w:rsidRPr="0084436E">
        <w:rPr>
          <w:rFonts w:ascii="Times New Roman" w:hAnsi="Times New Roman" w:cs="Times New Roman"/>
          <w:b/>
          <w:sz w:val="28"/>
          <w:szCs w:val="24"/>
        </w:rPr>
        <w:t>Film Annotation 4</w:t>
      </w:r>
      <w:r w:rsidR="0084436E" w:rsidRPr="0084436E">
        <w:rPr>
          <w:rFonts w:ascii="Times New Roman" w:hAnsi="Times New Roman" w:cs="Times New Roman"/>
          <w:b/>
          <w:sz w:val="28"/>
          <w:szCs w:val="24"/>
        </w:rPr>
        <w:t xml:space="preserve">: </w:t>
      </w:r>
      <w:proofErr w:type="spellStart"/>
      <w:r w:rsidR="0084436E" w:rsidRPr="0084436E">
        <w:rPr>
          <w:rFonts w:ascii="Times New Roman" w:hAnsi="Times New Roman" w:cs="Times New Roman"/>
          <w:b/>
          <w:i/>
          <w:sz w:val="28"/>
          <w:szCs w:val="24"/>
        </w:rPr>
        <w:t>Blindspot</w:t>
      </w:r>
      <w:proofErr w:type="spellEnd"/>
    </w:p>
    <w:p w:rsidR="00721A0C" w:rsidRPr="0084436E" w:rsidRDefault="00026DE0" w:rsidP="00026DE0">
      <w:pPr>
        <w:rPr>
          <w:rFonts w:ascii="Times New Roman" w:hAnsi="Times New Roman" w:cs="Times New Roman"/>
          <w:sz w:val="24"/>
          <w:szCs w:val="24"/>
        </w:rPr>
      </w:pPr>
      <w:r w:rsidRPr="0084436E">
        <w:rPr>
          <w:rFonts w:ascii="Times New Roman" w:hAnsi="Times New Roman" w:cs="Times New Roman"/>
          <w:sz w:val="24"/>
          <w:szCs w:val="24"/>
        </w:rPr>
        <w:tab/>
      </w:r>
      <w:proofErr w:type="spellStart"/>
      <w:r w:rsidR="00B11526" w:rsidRPr="0084436E">
        <w:rPr>
          <w:rFonts w:ascii="Times New Roman" w:hAnsi="Times New Roman" w:cs="Times New Roman"/>
          <w:i/>
          <w:sz w:val="24"/>
          <w:szCs w:val="24"/>
        </w:rPr>
        <w:t>Blindspot</w:t>
      </w:r>
      <w:proofErr w:type="spellEnd"/>
      <w:r w:rsidR="00B11526" w:rsidRPr="0084436E">
        <w:rPr>
          <w:rFonts w:ascii="Times New Roman" w:hAnsi="Times New Roman" w:cs="Times New Roman"/>
          <w:sz w:val="24"/>
          <w:szCs w:val="24"/>
        </w:rPr>
        <w:t xml:space="preserve"> was released in 2008 by director Adolfo </w:t>
      </w:r>
      <w:proofErr w:type="spellStart"/>
      <w:r w:rsidR="00B11526" w:rsidRPr="0084436E">
        <w:rPr>
          <w:rFonts w:ascii="Times New Roman" w:hAnsi="Times New Roman" w:cs="Times New Roman"/>
          <w:sz w:val="24"/>
          <w:szCs w:val="24"/>
        </w:rPr>
        <w:t>Doring</w:t>
      </w:r>
      <w:proofErr w:type="spellEnd"/>
      <w:r w:rsidR="00B11526" w:rsidRPr="0084436E">
        <w:rPr>
          <w:rFonts w:ascii="Times New Roman" w:hAnsi="Times New Roman" w:cs="Times New Roman"/>
          <w:sz w:val="24"/>
          <w:szCs w:val="24"/>
        </w:rPr>
        <w:t xml:space="preserve">. </w:t>
      </w:r>
      <w:proofErr w:type="spellStart"/>
      <w:r w:rsidR="00B11526" w:rsidRPr="0084436E">
        <w:rPr>
          <w:rFonts w:ascii="Times New Roman" w:hAnsi="Times New Roman" w:cs="Times New Roman"/>
          <w:i/>
          <w:sz w:val="24"/>
          <w:szCs w:val="24"/>
        </w:rPr>
        <w:t>Blindspot</w:t>
      </w:r>
      <w:proofErr w:type="spellEnd"/>
      <w:r w:rsidR="00B11526" w:rsidRPr="0084436E">
        <w:rPr>
          <w:rFonts w:ascii="Times New Roman" w:hAnsi="Times New Roman" w:cs="Times New Roman"/>
          <w:sz w:val="24"/>
          <w:szCs w:val="24"/>
        </w:rPr>
        <w:t xml:space="preserve"> describes the current energy and oil crisis i</w:t>
      </w:r>
      <w:r w:rsidR="00F969E7" w:rsidRPr="0084436E">
        <w:rPr>
          <w:rFonts w:ascii="Times New Roman" w:hAnsi="Times New Roman" w:cs="Times New Roman"/>
          <w:sz w:val="24"/>
          <w:szCs w:val="24"/>
        </w:rPr>
        <w:t xml:space="preserve">n the United States and that unless there is significant change there will be dire consequences. The argument is made through a large amount of scientific evidence </w:t>
      </w:r>
      <w:r w:rsidR="00FD7B3B" w:rsidRPr="0084436E">
        <w:rPr>
          <w:rFonts w:ascii="Times New Roman" w:hAnsi="Times New Roman" w:cs="Times New Roman"/>
          <w:sz w:val="24"/>
          <w:szCs w:val="24"/>
        </w:rPr>
        <w:t xml:space="preserve">that displayed not only issues directly involving oil production but ancillary issues such as the development of petroleum into means to produce food, thus indicating that an oil </w:t>
      </w:r>
      <w:r w:rsidR="00721A0C" w:rsidRPr="0084436E">
        <w:rPr>
          <w:rFonts w:ascii="Times New Roman" w:hAnsi="Times New Roman" w:cs="Times New Roman"/>
          <w:sz w:val="24"/>
          <w:szCs w:val="24"/>
        </w:rPr>
        <w:t>shortage would</w:t>
      </w:r>
      <w:r w:rsidR="00FD7B3B" w:rsidRPr="0084436E">
        <w:rPr>
          <w:rFonts w:ascii="Times New Roman" w:hAnsi="Times New Roman" w:cs="Times New Roman"/>
          <w:sz w:val="24"/>
          <w:szCs w:val="24"/>
        </w:rPr>
        <w:t xml:space="preserve"> lead to a larger food shortage as well. The film mostly focused on environmental sustainability issues, as well as economic unsustainability due to the large amount of economic reliance on </w:t>
      </w:r>
      <w:r w:rsidR="00721A0C" w:rsidRPr="0084436E">
        <w:rPr>
          <w:rFonts w:ascii="Times New Roman" w:hAnsi="Times New Roman" w:cs="Times New Roman"/>
          <w:sz w:val="24"/>
          <w:szCs w:val="24"/>
        </w:rPr>
        <w:t xml:space="preserve">oil. Additionally there is cultural unsustainability because of the American cultural reliance on oil and resistance to change. I found the connection to additional issues to be the most compelling part because the elimination and shortage of oil isn’t just about limiting how many cars we drive but also could lead to a food shortage and technology limitations that have wider effects on situations that may already be dire. </w:t>
      </w:r>
    </w:p>
    <w:p w:rsidR="005637B4" w:rsidRPr="0084436E" w:rsidRDefault="00721A0C" w:rsidP="00721A0C">
      <w:pPr>
        <w:ind w:firstLine="720"/>
        <w:rPr>
          <w:rFonts w:ascii="Times New Roman" w:hAnsi="Times New Roman" w:cs="Times New Roman"/>
          <w:sz w:val="24"/>
          <w:szCs w:val="24"/>
        </w:rPr>
      </w:pPr>
      <w:r w:rsidRPr="0084436E">
        <w:rPr>
          <w:rFonts w:ascii="Times New Roman" w:hAnsi="Times New Roman" w:cs="Times New Roman"/>
          <w:sz w:val="24"/>
          <w:szCs w:val="24"/>
        </w:rPr>
        <w:t xml:space="preserve">The film didn’t have a large amount of emotional appeal because it was mostly scientific, and the large amount of white male scientists made me too skeptical to feel emotionally connected to the film. </w:t>
      </w:r>
      <w:r w:rsidR="005637B4" w:rsidRPr="0084436E">
        <w:rPr>
          <w:rFonts w:ascii="Times New Roman" w:hAnsi="Times New Roman" w:cs="Times New Roman"/>
          <w:sz w:val="24"/>
          <w:szCs w:val="24"/>
        </w:rPr>
        <w:t xml:space="preserve">The film as a whole relies more on science than emotion and that is clear through its emphasis on facts and data rather than personal testimonies. The film didn’t suggest action and it was so overwhelming with large amounts of information that to suggest any one mode of action may be reductive and inaccurate. The film should have added some course of action or amount of hope rather than just leaving it hopeless, in order to motivate people to take action. The target audience of this film was Americans since it focused mainly on America and the United States population is most advantaged to react to this situation. </w:t>
      </w:r>
    </w:p>
    <w:p w:rsidR="005637B4" w:rsidRPr="0084436E" w:rsidRDefault="005637B4" w:rsidP="005637B4">
      <w:pPr>
        <w:rPr>
          <w:rFonts w:ascii="Times New Roman" w:hAnsi="Times New Roman" w:cs="Times New Roman"/>
          <w:sz w:val="24"/>
          <w:szCs w:val="24"/>
        </w:rPr>
      </w:pPr>
    </w:p>
    <w:p w:rsidR="005637B4" w:rsidRPr="0084436E" w:rsidRDefault="005637B4" w:rsidP="005637B4">
      <w:pPr>
        <w:rPr>
          <w:rFonts w:ascii="Times New Roman" w:hAnsi="Times New Roman" w:cs="Times New Roman"/>
          <w:b/>
          <w:i/>
          <w:sz w:val="28"/>
          <w:szCs w:val="24"/>
        </w:rPr>
      </w:pPr>
      <w:r w:rsidRPr="0084436E">
        <w:rPr>
          <w:rFonts w:ascii="Times New Roman" w:hAnsi="Times New Roman" w:cs="Times New Roman"/>
          <w:b/>
          <w:sz w:val="28"/>
          <w:szCs w:val="24"/>
        </w:rPr>
        <w:t>Film Annotation 5</w:t>
      </w:r>
      <w:r w:rsidR="0084436E" w:rsidRPr="0084436E">
        <w:rPr>
          <w:rFonts w:ascii="Times New Roman" w:hAnsi="Times New Roman" w:cs="Times New Roman"/>
          <w:b/>
          <w:sz w:val="28"/>
          <w:szCs w:val="24"/>
        </w:rPr>
        <w:t xml:space="preserve">: </w:t>
      </w:r>
      <w:r w:rsidR="0084436E" w:rsidRPr="0084436E">
        <w:rPr>
          <w:rFonts w:ascii="Times New Roman" w:hAnsi="Times New Roman" w:cs="Times New Roman"/>
          <w:b/>
          <w:i/>
          <w:sz w:val="28"/>
          <w:szCs w:val="24"/>
        </w:rPr>
        <w:t>Food Inc.</w:t>
      </w:r>
    </w:p>
    <w:p w:rsidR="005637B4" w:rsidRPr="0084436E" w:rsidRDefault="005637B4" w:rsidP="002141E4">
      <w:pPr>
        <w:ind w:firstLine="720"/>
        <w:rPr>
          <w:rFonts w:ascii="Times New Roman" w:hAnsi="Times New Roman" w:cs="Times New Roman"/>
          <w:color w:val="000000"/>
          <w:sz w:val="24"/>
          <w:szCs w:val="24"/>
          <w:shd w:val="clear" w:color="auto" w:fill="FFFFFF"/>
        </w:rPr>
      </w:pPr>
      <w:r w:rsidRPr="0084436E">
        <w:rPr>
          <w:rFonts w:ascii="Times New Roman" w:hAnsi="Times New Roman" w:cs="Times New Roman"/>
          <w:sz w:val="24"/>
          <w:szCs w:val="24"/>
        </w:rPr>
        <w:t xml:space="preserve"> </w:t>
      </w:r>
      <w:r w:rsidRPr="0084436E">
        <w:rPr>
          <w:rFonts w:ascii="Times New Roman" w:hAnsi="Times New Roman" w:cs="Times New Roman"/>
          <w:i/>
          <w:color w:val="000000"/>
          <w:sz w:val="24"/>
          <w:szCs w:val="24"/>
          <w:shd w:val="clear" w:color="auto" w:fill="FFFFFF"/>
        </w:rPr>
        <w:t>Food Inc.</w:t>
      </w:r>
      <w:r w:rsidRPr="0084436E">
        <w:rPr>
          <w:rFonts w:ascii="Times New Roman" w:hAnsi="Times New Roman" w:cs="Times New Roman"/>
          <w:color w:val="000000"/>
          <w:sz w:val="24"/>
          <w:szCs w:val="24"/>
          <w:shd w:val="clear" w:color="auto" w:fill="FFFFFF"/>
        </w:rPr>
        <w:t xml:space="preserve"> is a documentary made by American director Robe</w:t>
      </w:r>
      <w:r w:rsidR="002141E4" w:rsidRPr="0084436E">
        <w:rPr>
          <w:rFonts w:ascii="Times New Roman" w:hAnsi="Times New Roman" w:cs="Times New Roman"/>
          <w:color w:val="000000"/>
          <w:sz w:val="24"/>
          <w:szCs w:val="24"/>
          <w:shd w:val="clear" w:color="auto" w:fill="FFFFFF"/>
        </w:rPr>
        <w:t xml:space="preserve">rt Kenner, released in 2008. Its central narrative is </w:t>
      </w:r>
      <w:r w:rsidRPr="0084436E">
        <w:rPr>
          <w:rFonts w:ascii="Times New Roman" w:hAnsi="Times New Roman" w:cs="Times New Roman"/>
          <w:color w:val="000000"/>
          <w:sz w:val="24"/>
          <w:szCs w:val="24"/>
          <w:shd w:val="clear" w:color="auto" w:fill="FFFFFF"/>
        </w:rPr>
        <w:t>about the corporate culture of farming in the United States</w:t>
      </w:r>
      <w:r w:rsidR="002141E4" w:rsidRPr="0084436E">
        <w:rPr>
          <w:rFonts w:ascii="Times New Roman" w:hAnsi="Times New Roman" w:cs="Times New Roman"/>
          <w:color w:val="000000"/>
          <w:sz w:val="24"/>
          <w:szCs w:val="24"/>
          <w:shd w:val="clear" w:color="auto" w:fill="FFFFFF"/>
        </w:rPr>
        <w:t xml:space="preserve"> and the negative repercussions of that culture.</w:t>
      </w:r>
      <w:r w:rsidRPr="0084436E">
        <w:rPr>
          <w:rFonts w:ascii="Times New Roman" w:hAnsi="Times New Roman" w:cs="Times New Roman"/>
          <w:color w:val="000000"/>
          <w:sz w:val="24"/>
          <w:szCs w:val="24"/>
          <w:shd w:val="clear" w:color="auto" w:fill="FFFFFF"/>
        </w:rPr>
        <w:t xml:space="preserve"> </w:t>
      </w:r>
      <w:r w:rsidR="002141E4" w:rsidRPr="0084436E">
        <w:rPr>
          <w:rFonts w:ascii="Times New Roman" w:hAnsi="Times New Roman" w:cs="Times New Roman"/>
          <w:color w:val="000000"/>
          <w:sz w:val="24"/>
          <w:szCs w:val="24"/>
          <w:shd w:val="clear" w:color="auto" w:fill="FFFFFF"/>
        </w:rPr>
        <w:t xml:space="preserve">This argument is defended by showing the </w:t>
      </w:r>
      <w:r w:rsidRPr="0084436E">
        <w:rPr>
          <w:rFonts w:ascii="Times New Roman" w:hAnsi="Times New Roman" w:cs="Times New Roman"/>
          <w:color w:val="000000"/>
          <w:sz w:val="24"/>
          <w:szCs w:val="24"/>
          <w:shd w:val="clear" w:color="auto" w:fill="FFFFFF"/>
        </w:rPr>
        <w:t xml:space="preserve">production of different kinds of </w:t>
      </w:r>
      <w:r w:rsidR="002141E4" w:rsidRPr="0084436E">
        <w:rPr>
          <w:rFonts w:ascii="Times New Roman" w:hAnsi="Times New Roman" w:cs="Times New Roman"/>
          <w:color w:val="000000"/>
          <w:sz w:val="24"/>
          <w:szCs w:val="24"/>
          <w:shd w:val="clear" w:color="auto" w:fill="FFFFFF"/>
        </w:rPr>
        <w:t>meats as</w:t>
      </w:r>
      <w:r w:rsidRPr="0084436E">
        <w:rPr>
          <w:rFonts w:ascii="Times New Roman" w:hAnsi="Times New Roman" w:cs="Times New Roman"/>
          <w:color w:val="000000"/>
          <w:sz w:val="24"/>
          <w:szCs w:val="24"/>
          <w:shd w:val="clear" w:color="auto" w:fill="FFFFFF"/>
        </w:rPr>
        <w:t xml:space="preserve"> inhumane to animals and unhealthy for </w:t>
      </w:r>
      <w:r w:rsidR="002141E4" w:rsidRPr="0084436E">
        <w:rPr>
          <w:rFonts w:ascii="Times New Roman" w:hAnsi="Times New Roman" w:cs="Times New Roman"/>
          <w:color w:val="000000"/>
          <w:sz w:val="24"/>
          <w:szCs w:val="24"/>
          <w:shd w:val="clear" w:color="auto" w:fill="FFFFFF"/>
        </w:rPr>
        <w:t>people</w:t>
      </w:r>
      <w:r w:rsidRPr="0084436E">
        <w:rPr>
          <w:rFonts w:ascii="Times New Roman" w:hAnsi="Times New Roman" w:cs="Times New Roman"/>
          <w:color w:val="000000"/>
          <w:sz w:val="24"/>
          <w:szCs w:val="24"/>
          <w:shd w:val="clear" w:color="auto" w:fill="FFFFFF"/>
        </w:rPr>
        <w:t xml:space="preserve">. </w:t>
      </w:r>
      <w:r w:rsidR="002141E4" w:rsidRPr="0084436E">
        <w:rPr>
          <w:rFonts w:ascii="Times New Roman" w:hAnsi="Times New Roman" w:cs="Times New Roman"/>
          <w:color w:val="000000"/>
          <w:sz w:val="24"/>
          <w:szCs w:val="24"/>
          <w:shd w:val="clear" w:color="auto" w:fill="FFFFFF"/>
        </w:rPr>
        <w:t xml:space="preserve">It also discusses the agricultural problems of food production as well as the corporate difficulties. There are environmental sustainability problems in the production of both plants and animals. There </w:t>
      </w:r>
      <w:proofErr w:type="gramStart"/>
      <w:r w:rsidR="002141E4" w:rsidRPr="0084436E">
        <w:rPr>
          <w:rFonts w:ascii="Times New Roman" w:hAnsi="Times New Roman" w:cs="Times New Roman"/>
          <w:color w:val="000000"/>
          <w:sz w:val="24"/>
          <w:szCs w:val="24"/>
          <w:shd w:val="clear" w:color="auto" w:fill="FFFFFF"/>
        </w:rPr>
        <w:t>is also economic sustainability issues</w:t>
      </w:r>
      <w:proofErr w:type="gramEnd"/>
      <w:r w:rsidR="002141E4" w:rsidRPr="0084436E">
        <w:rPr>
          <w:rFonts w:ascii="Times New Roman" w:hAnsi="Times New Roman" w:cs="Times New Roman"/>
          <w:color w:val="000000"/>
          <w:sz w:val="24"/>
          <w:szCs w:val="24"/>
          <w:shd w:val="clear" w:color="auto" w:fill="FFFFFF"/>
        </w:rPr>
        <w:t xml:space="preserve"> with the production and distribution of food. The most compelling aspects of the film were the personal stories of people that tied back to emotional appeals such as the story about the little boy who died. The film relies more on emotions than science due to the startling images it shows that could be represented with facts and figures but are chosen to be illustrated through images instead. </w:t>
      </w:r>
    </w:p>
    <w:p w:rsidR="005637B4" w:rsidRPr="0084436E" w:rsidRDefault="002141E4" w:rsidP="0084436E">
      <w:pPr>
        <w:ind w:firstLine="720"/>
        <w:rPr>
          <w:rFonts w:ascii="Times New Roman" w:hAnsi="Times New Roman" w:cs="Times New Roman"/>
          <w:color w:val="000000"/>
          <w:sz w:val="24"/>
          <w:szCs w:val="24"/>
          <w:shd w:val="clear" w:color="auto" w:fill="FFFFFF"/>
        </w:rPr>
      </w:pPr>
      <w:r w:rsidRPr="0084436E">
        <w:rPr>
          <w:rFonts w:ascii="Times New Roman" w:hAnsi="Times New Roman" w:cs="Times New Roman"/>
          <w:color w:val="000000"/>
          <w:sz w:val="24"/>
          <w:szCs w:val="24"/>
          <w:shd w:val="clear" w:color="auto" w:fill="FFFFFF"/>
        </w:rPr>
        <w:t>The film suggests action</w:t>
      </w:r>
      <w:r w:rsidR="0084436E" w:rsidRPr="0084436E">
        <w:rPr>
          <w:rFonts w:ascii="Times New Roman" w:hAnsi="Times New Roman" w:cs="Times New Roman"/>
          <w:color w:val="000000"/>
          <w:sz w:val="24"/>
          <w:szCs w:val="24"/>
          <w:shd w:val="clear" w:color="auto" w:fill="FFFFFF"/>
        </w:rPr>
        <w:t xml:space="preserve"> through voting with your dollar and buying organic and local produce rather than large mass produced produce, as well as requiring that </w:t>
      </w:r>
      <w:r w:rsidR="0084436E">
        <w:rPr>
          <w:rFonts w:ascii="Times New Roman" w:hAnsi="Times New Roman" w:cs="Times New Roman"/>
          <w:color w:val="000000"/>
          <w:sz w:val="24"/>
          <w:szCs w:val="24"/>
          <w:shd w:val="clear" w:color="auto" w:fill="FFFFFF"/>
        </w:rPr>
        <w:t>congress-p</w:t>
      </w:r>
      <w:r w:rsidR="0084436E" w:rsidRPr="0084436E">
        <w:rPr>
          <w:rFonts w:ascii="Times New Roman" w:hAnsi="Times New Roman" w:cs="Times New Roman"/>
          <w:color w:val="000000"/>
          <w:sz w:val="24"/>
          <w:szCs w:val="24"/>
          <w:shd w:val="clear" w:color="auto" w:fill="FFFFFF"/>
        </w:rPr>
        <w:t>eople and the government react appropriately through increased funding for healthy school lunches and increased regulation. While the film doesn’t state it becoming vegetarian or vegan could be a form of action that a viewer could take in order to enact change. The</w:t>
      </w:r>
      <w:r w:rsidR="005637B4" w:rsidRPr="0084436E">
        <w:rPr>
          <w:rFonts w:ascii="Times New Roman" w:hAnsi="Times New Roman" w:cs="Times New Roman"/>
          <w:color w:val="000000"/>
          <w:sz w:val="24"/>
          <w:szCs w:val="24"/>
          <w:shd w:val="clear" w:color="auto" w:fill="FFFFFF"/>
        </w:rPr>
        <w:t xml:space="preserve"> target audience of this movie was the average American citizen and the m</w:t>
      </w:r>
      <w:r w:rsidR="0084436E" w:rsidRPr="0084436E">
        <w:rPr>
          <w:rFonts w:ascii="Times New Roman" w:hAnsi="Times New Roman" w:cs="Times New Roman"/>
          <w:color w:val="000000"/>
          <w:sz w:val="24"/>
          <w:szCs w:val="24"/>
          <w:shd w:val="clear" w:color="auto" w:fill="FFFFFF"/>
        </w:rPr>
        <w:t xml:space="preserve">ovie aimed to have mass appeal, and this film has gained lots of traction by appealing to this audience. </w:t>
      </w:r>
    </w:p>
    <w:p w:rsidR="002E6877" w:rsidRPr="0084436E" w:rsidRDefault="002E6877" w:rsidP="001730E4">
      <w:pPr>
        <w:rPr>
          <w:rFonts w:ascii="Times New Roman" w:hAnsi="Times New Roman" w:cs="Times New Roman"/>
          <w:sz w:val="24"/>
          <w:szCs w:val="24"/>
        </w:rPr>
      </w:pPr>
    </w:p>
    <w:sectPr w:rsidR="002E6877" w:rsidRPr="008443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BBE" w:rsidRDefault="003C2BBE" w:rsidP="00444330">
      <w:pPr>
        <w:spacing w:after="0" w:line="240" w:lineRule="auto"/>
      </w:pPr>
      <w:r>
        <w:separator/>
      </w:r>
    </w:p>
  </w:endnote>
  <w:endnote w:type="continuationSeparator" w:id="0">
    <w:p w:rsidR="003C2BBE" w:rsidRDefault="003C2BBE" w:rsidP="00444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BBE" w:rsidRDefault="003C2BBE" w:rsidP="00444330">
      <w:pPr>
        <w:spacing w:after="0" w:line="240" w:lineRule="auto"/>
      </w:pPr>
      <w:r>
        <w:separator/>
      </w:r>
    </w:p>
  </w:footnote>
  <w:footnote w:type="continuationSeparator" w:id="0">
    <w:p w:rsidR="003C2BBE" w:rsidRDefault="003C2BBE" w:rsidP="004443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4129A1"/>
    <w:multiLevelType w:val="hybridMultilevel"/>
    <w:tmpl w:val="EBDCE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0E4"/>
    <w:rsid w:val="00026DE0"/>
    <w:rsid w:val="001730E4"/>
    <w:rsid w:val="001A2221"/>
    <w:rsid w:val="001E5D7E"/>
    <w:rsid w:val="002141E4"/>
    <w:rsid w:val="002E6877"/>
    <w:rsid w:val="00351E57"/>
    <w:rsid w:val="003C2BBE"/>
    <w:rsid w:val="00444330"/>
    <w:rsid w:val="005637B4"/>
    <w:rsid w:val="005763AC"/>
    <w:rsid w:val="005D02EF"/>
    <w:rsid w:val="00602AFC"/>
    <w:rsid w:val="00651D60"/>
    <w:rsid w:val="00671E36"/>
    <w:rsid w:val="00721A0C"/>
    <w:rsid w:val="00723265"/>
    <w:rsid w:val="0084436E"/>
    <w:rsid w:val="00932A27"/>
    <w:rsid w:val="009F59A1"/>
    <w:rsid w:val="00AE0975"/>
    <w:rsid w:val="00B11526"/>
    <w:rsid w:val="00B3700A"/>
    <w:rsid w:val="00BD68EB"/>
    <w:rsid w:val="00C51A43"/>
    <w:rsid w:val="00D74A4D"/>
    <w:rsid w:val="00E35035"/>
    <w:rsid w:val="00ED5B32"/>
    <w:rsid w:val="00F969E7"/>
    <w:rsid w:val="00FD7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30E4"/>
    <w:pPr>
      <w:ind w:left="720"/>
      <w:contextualSpacing/>
    </w:pPr>
  </w:style>
  <w:style w:type="character" w:customStyle="1" w:styleId="apple-converted-space">
    <w:name w:val="apple-converted-space"/>
    <w:basedOn w:val="DefaultParagraphFont"/>
    <w:rsid w:val="002E6877"/>
  </w:style>
  <w:style w:type="paragraph" w:styleId="Header">
    <w:name w:val="header"/>
    <w:basedOn w:val="Normal"/>
    <w:link w:val="HeaderChar"/>
    <w:uiPriority w:val="99"/>
    <w:unhideWhenUsed/>
    <w:rsid w:val="004443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330"/>
  </w:style>
  <w:style w:type="paragraph" w:styleId="Footer">
    <w:name w:val="footer"/>
    <w:basedOn w:val="Normal"/>
    <w:link w:val="FooterChar"/>
    <w:uiPriority w:val="99"/>
    <w:unhideWhenUsed/>
    <w:rsid w:val="004443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3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30E4"/>
    <w:pPr>
      <w:ind w:left="720"/>
      <w:contextualSpacing/>
    </w:pPr>
  </w:style>
  <w:style w:type="character" w:customStyle="1" w:styleId="apple-converted-space">
    <w:name w:val="apple-converted-space"/>
    <w:basedOn w:val="DefaultParagraphFont"/>
    <w:rsid w:val="002E6877"/>
  </w:style>
  <w:style w:type="paragraph" w:styleId="Header">
    <w:name w:val="header"/>
    <w:basedOn w:val="Normal"/>
    <w:link w:val="HeaderChar"/>
    <w:uiPriority w:val="99"/>
    <w:unhideWhenUsed/>
    <w:rsid w:val="004443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330"/>
  </w:style>
  <w:style w:type="paragraph" w:styleId="Footer">
    <w:name w:val="footer"/>
    <w:basedOn w:val="Normal"/>
    <w:link w:val="FooterChar"/>
    <w:uiPriority w:val="99"/>
    <w:unhideWhenUsed/>
    <w:rsid w:val="004443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118318">
      <w:bodyDiv w:val="1"/>
      <w:marLeft w:val="0"/>
      <w:marRight w:val="0"/>
      <w:marTop w:val="0"/>
      <w:marBottom w:val="0"/>
      <w:divBdr>
        <w:top w:val="none" w:sz="0" w:space="0" w:color="auto"/>
        <w:left w:val="none" w:sz="0" w:space="0" w:color="auto"/>
        <w:bottom w:val="none" w:sz="0" w:space="0" w:color="auto"/>
        <w:right w:val="none" w:sz="0" w:space="0" w:color="auto"/>
      </w:divBdr>
    </w:div>
    <w:div w:id="214592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4</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2014-10-07T01:32:00Z</dcterms:created>
  <dcterms:modified xsi:type="dcterms:W3CDTF">2014-10-07T09:00:00Z</dcterms:modified>
</cp:coreProperties>
</file>